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85" w:rsidRDefault="0099409E" w:rsidP="004353BC">
      <w:pPr>
        <w:tabs>
          <w:tab w:val="left" w:pos="1276"/>
        </w:tabs>
        <w:rPr>
          <w:rFonts w:ascii="Century Gothic" w:hAnsi="Century Gothic"/>
          <w:b/>
          <w:color w:val="000000"/>
          <w:sz w:val="20"/>
          <w:szCs w:val="20"/>
          <w:lang w:val="fr-F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00B32B" wp14:editId="394E5899">
            <wp:extent cx="1905000" cy="962025"/>
            <wp:effectExtent l="0" t="0" r="0" b="9525"/>
            <wp:docPr id="2" name="Image 1" descr="http://chr.greenpig.be/assets/img/nam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chr.greenpig.be/assets/img/namur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06" w:rsidRPr="00D22C2B" w:rsidRDefault="005F3306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L’APP « CHR Sambre et Meuse »</w:t>
      </w:r>
    </w:p>
    <w:p w:rsidR="0099409E" w:rsidRDefault="005F3306" w:rsidP="0099409E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Association des Pouvoirs Publics gérant le CHR de Na</w:t>
      </w:r>
      <w:r w:rsid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mur et le CHR du Val de Sambre </w:t>
      </w:r>
    </w:p>
    <w:p w:rsidR="005F3306" w:rsidRPr="00D22C2B" w:rsidRDefault="00602212" w:rsidP="00017859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ENGAGE (H/F),</w:t>
      </w:r>
    </w:p>
    <w:p w:rsidR="005F3306" w:rsidRPr="004353BC" w:rsidRDefault="005F3306" w:rsidP="00B74894">
      <w:pPr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7F16CF" w:rsidRDefault="00D866A9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Pour s</w:t>
      </w:r>
      <w:r w:rsidR="00DF713C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on </w:t>
      </w: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site de</w:t>
      </w:r>
      <w:r w:rsidR="0099409E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Namur</w:t>
      </w:r>
      <w:r w:rsid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, </w:t>
      </w:r>
    </w:p>
    <w:p w:rsidR="006F2602" w:rsidRPr="006F2602" w:rsidRDefault="006F2602" w:rsidP="00D309B8">
      <w:pPr>
        <w:jc w:val="center"/>
        <w:rPr>
          <w:rFonts w:ascii="Century Gothic" w:hAnsi="Century Gothic"/>
          <w:b/>
          <w:color w:val="000000"/>
          <w:sz w:val="16"/>
          <w:szCs w:val="16"/>
          <w:lang w:val="fr-FR"/>
        </w:rPr>
      </w:pPr>
    </w:p>
    <w:p w:rsidR="00C878A4" w:rsidRPr="00D309B8" w:rsidRDefault="00DF713C" w:rsidP="009329E3">
      <w:pPr>
        <w:pBdr>
          <w:top w:val="single" w:sz="24" w:space="1" w:color="00B0F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UN</w:t>
      </w:r>
      <w:r w:rsidR="006E4E14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602212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>TECHNOLOGUE</w:t>
      </w:r>
      <w:r w:rsidR="00C878A4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D866A9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>EN IMAGERIE MEDICALE</w:t>
      </w:r>
      <w:r w:rsidR="00D22C2B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4B1FB1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>(</w:t>
      </w:r>
      <w:r w:rsidR="00C878A4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échelle B1) </w:t>
      </w:r>
    </w:p>
    <w:p w:rsidR="00B74894" w:rsidRPr="007F16CF" w:rsidRDefault="00D866A9" w:rsidP="00AC3A03">
      <w:pPr>
        <w:pBdr>
          <w:top w:val="single" w:sz="24" w:space="1" w:color="00B0F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Temps plein </w:t>
      </w:r>
    </w:p>
    <w:p w:rsidR="000274FD" w:rsidRDefault="000274FD" w:rsidP="00A05EB4">
      <w:pPr>
        <w:jc w:val="center"/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347B5B" w:rsidRPr="00347B5B" w:rsidRDefault="00347B5B" w:rsidP="00347B5B">
      <w:pPr>
        <w:rPr>
          <w:rFonts w:ascii="Century Gothic" w:hAnsi="Century Gothic" w:cs="Helvetica"/>
          <w:b/>
          <w:color w:val="3CBCD9"/>
          <w:sz w:val="28"/>
          <w:szCs w:val="28"/>
          <w:u w:val="single"/>
        </w:rPr>
      </w:pPr>
      <w:r w:rsidRPr="00347B5B">
        <w:rPr>
          <w:rFonts w:ascii="Century Gothic" w:hAnsi="Century Gothic" w:cs="Helvetica"/>
          <w:b/>
          <w:color w:val="3CBCD9"/>
          <w:sz w:val="28"/>
          <w:szCs w:val="28"/>
          <w:u w:val="single"/>
        </w:rPr>
        <w:t>Fonction</w:t>
      </w:r>
    </w:p>
    <w:p w:rsidR="00347B5B" w:rsidRPr="001E731F" w:rsidRDefault="00347B5B" w:rsidP="00347B5B">
      <w:pPr>
        <w:rPr>
          <w:rFonts w:ascii="Century Gothic" w:hAnsi="Century Gothic" w:cs="Helvetica"/>
          <w:color w:val="333333"/>
          <w:sz w:val="20"/>
          <w:szCs w:val="20"/>
        </w:rPr>
      </w:pPr>
      <w:r w:rsidRPr="001E731F">
        <w:rPr>
          <w:rStyle w:val="lev"/>
          <w:rFonts w:ascii="Century Gothic" w:hAnsi="Century Gothic" w:cs="Helvetica"/>
          <w:color w:val="333333"/>
          <w:sz w:val="20"/>
          <w:szCs w:val="20"/>
        </w:rPr>
        <w:t xml:space="preserve">Vous assurez la prise en charge globale du patient liée aux examens d'imagerie médicale, à savoir :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La collecte et l'interprétation préalables de données (prescription, anamnèse, dossier) ;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L'organisation et la préparation des soins (e. a. injections)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L'accueil, l'information et la prise en charge du patient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La réalisation de l'examen (positionnement, surveillance, manipulation des appareils, et des outils informatiques, acquisition des images, assistance au praticien, ...)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L'analyse technique et anatomique, le traitement informatique des résultats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Vous assumez différentes activités connexes : rapports d'incident, entretien courant et contrôle du bon fonctionnement, gestion des stocks, contact avec les firmes, ...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Vous participez à l’élaboration et la standardisation des procédures ;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Vous collaborez à l'encadrement des étudiants ;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Vous pourrez travaille</w:t>
      </w:r>
      <w:r w:rsidR="008A003B" w:rsidRPr="001628DF">
        <w:rPr>
          <w:rFonts w:ascii="Century Gothic" w:hAnsi="Century Gothic" w:cs="Helvetica"/>
          <w:sz w:val="20"/>
          <w:szCs w:val="20"/>
        </w:rPr>
        <w:t>r sur les différentes modalités : radio</w:t>
      </w:r>
      <w:r w:rsidRPr="001628DF">
        <w:rPr>
          <w:rFonts w:ascii="Century Gothic" w:hAnsi="Century Gothic" w:cs="Helvetica"/>
          <w:sz w:val="20"/>
          <w:szCs w:val="20"/>
        </w:rPr>
        <w:t xml:space="preserve">logie conventionnelle, </w:t>
      </w:r>
      <w:r w:rsidR="008A003B" w:rsidRPr="001628DF">
        <w:rPr>
          <w:rFonts w:ascii="Century Gothic" w:hAnsi="Century Gothic" w:cs="Helvetica"/>
          <w:sz w:val="20"/>
          <w:szCs w:val="20"/>
        </w:rPr>
        <w:t xml:space="preserve">radiologie interventionnelle, </w:t>
      </w:r>
      <w:r w:rsidRPr="001628DF">
        <w:rPr>
          <w:rFonts w:ascii="Century Gothic" w:hAnsi="Century Gothic" w:cs="Helvetica"/>
          <w:sz w:val="20"/>
          <w:szCs w:val="20"/>
        </w:rPr>
        <w:t>rad</w:t>
      </w:r>
      <w:r w:rsidR="008A003B" w:rsidRPr="001628DF">
        <w:rPr>
          <w:rFonts w:ascii="Century Gothic" w:hAnsi="Century Gothic" w:cs="Helvetica"/>
          <w:sz w:val="20"/>
          <w:szCs w:val="20"/>
        </w:rPr>
        <w:t>iologie digestive, PET CT et scanner, IRM, médecine nucléaire, …</w:t>
      </w:r>
    </w:p>
    <w:p w:rsidR="00347B5B" w:rsidRPr="00347B5B" w:rsidRDefault="00347B5B" w:rsidP="00347B5B">
      <w:pPr>
        <w:rPr>
          <w:rFonts w:ascii="Century Gothic" w:hAnsi="Century Gothic" w:cs="Helvetica"/>
          <w:b/>
          <w:color w:val="3CBCD9"/>
          <w:sz w:val="28"/>
          <w:szCs w:val="28"/>
          <w:u w:val="single"/>
        </w:rPr>
      </w:pPr>
      <w:r w:rsidRPr="00347B5B">
        <w:rPr>
          <w:rFonts w:ascii="Century Gothic" w:hAnsi="Century Gothic" w:cs="Helvetica"/>
          <w:b/>
          <w:color w:val="3CBCD9"/>
          <w:sz w:val="28"/>
          <w:szCs w:val="28"/>
          <w:u w:val="single"/>
        </w:rPr>
        <w:t>Profil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êtes titulaire d'un diplôme de </w:t>
      </w:r>
      <w:r w:rsidR="008A003B" w:rsidRPr="001628DF">
        <w:rPr>
          <w:rFonts w:ascii="Century Gothic" w:eastAsia="Times New Roman" w:hAnsi="Century Gothic" w:cs="Helvetica"/>
          <w:sz w:val="20"/>
          <w:szCs w:val="20"/>
        </w:rPr>
        <w:t xml:space="preserve">technologue </w:t>
      </w:r>
      <w:r w:rsidRPr="001628DF">
        <w:rPr>
          <w:rFonts w:ascii="Century Gothic" w:eastAsia="Times New Roman" w:hAnsi="Century Gothic" w:cs="Helvetica"/>
          <w:sz w:val="20"/>
          <w:szCs w:val="20"/>
        </w:rPr>
        <w:t>en imagerie médicale</w:t>
      </w:r>
      <w:r w:rsidR="001628DF" w:rsidRPr="001628DF">
        <w:rPr>
          <w:rFonts w:ascii="Century Gothic" w:eastAsia="Times New Roman" w:hAnsi="Century Gothic" w:cs="Helvetica"/>
          <w:sz w:val="20"/>
          <w:szCs w:val="20"/>
        </w:rPr>
        <w:t xml:space="preserve"> </w:t>
      </w:r>
      <w:r w:rsidR="008A003B" w:rsidRPr="001628DF">
        <w:rPr>
          <w:rFonts w:ascii="Century Gothic" w:eastAsia="Times New Roman" w:hAnsi="Century Gothic" w:cs="Helvetica"/>
          <w:sz w:val="20"/>
          <w:szCs w:val="20"/>
        </w:rPr>
        <w:t xml:space="preserve">et êtes </w:t>
      </w:r>
      <w:r w:rsidR="004353BC" w:rsidRPr="001628DF">
        <w:rPr>
          <w:rFonts w:ascii="Century Gothic" w:hAnsi="Century Gothic"/>
          <w:sz w:val="20"/>
          <w:szCs w:val="20"/>
        </w:rPr>
        <w:t xml:space="preserve">en possession de l'agrément de Technologue en imagerie médicale exigé par le SPF Santé publique </w:t>
      </w: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>Vous maîtrisez l'outil informatique ;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avez l'esprit d'équipe, le sens des responsabilités, et prenez des initiatives 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démontrez des qualités de rigueur, d'organisation et de gestion du stress 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faites preuve de capacités d'observation, de discernement et de jugement 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>Vous êtes ouvert aux horaires flexibles.</w:t>
      </w:r>
    </w:p>
    <w:p w:rsidR="003B7DD6" w:rsidRPr="001506FF" w:rsidRDefault="003B7DD6" w:rsidP="00A05EB4">
      <w:pPr>
        <w:rPr>
          <w:rFonts w:ascii="Century Gothic" w:hAnsi="Century Gothic"/>
          <w:b/>
          <w:color w:val="000000"/>
          <w:sz w:val="28"/>
          <w:szCs w:val="28"/>
          <w:lang w:val="fr-FR"/>
        </w:rPr>
      </w:pPr>
    </w:p>
    <w:p w:rsidR="00EF4B9C" w:rsidRPr="00D22C2B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0000"/>
          <w:sz w:val="22"/>
          <w:szCs w:val="22"/>
        </w:rPr>
      </w:pPr>
      <w:r w:rsidRPr="00D22C2B"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DEPOT DES CANDIDATURES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> :</w:t>
      </w:r>
    </w:p>
    <w:p w:rsidR="00EF4B9C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D22C2B">
        <w:rPr>
          <w:rFonts w:ascii="Century Gothic" w:hAnsi="Century Gothic"/>
          <w:color w:val="000000"/>
          <w:sz w:val="22"/>
          <w:szCs w:val="22"/>
        </w:rPr>
        <w:t>à</w:t>
      </w:r>
      <w:proofErr w:type="gramEnd"/>
      <w:r w:rsidRPr="00D22C2B">
        <w:rPr>
          <w:rFonts w:ascii="Century Gothic" w:hAnsi="Century Gothic"/>
          <w:color w:val="000000"/>
          <w:sz w:val="22"/>
          <w:szCs w:val="22"/>
        </w:rPr>
        <w:t xml:space="preserve"> adresser à la Direction des Ressources Humaines de l’APP, </w:t>
      </w:r>
      <w:r w:rsidRPr="00D22C2B">
        <w:rPr>
          <w:rFonts w:ascii="Century Gothic" w:hAnsi="Century Gothic"/>
          <w:sz w:val="22"/>
          <w:szCs w:val="22"/>
        </w:rPr>
        <w:t>avenue Albert 1er, 185 à 5000 Namur,</w:t>
      </w:r>
      <w:r w:rsidRPr="00D22C2B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 xml:space="preserve">de préférence par inscription sur le site 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web du CHRN</w:t>
      </w:r>
      <w:r w:rsidRPr="00D22C2B">
        <w:rPr>
          <w:rFonts w:ascii="Century Gothic" w:hAnsi="Century Gothic"/>
          <w:color w:val="000000"/>
          <w:sz w:val="22"/>
          <w:szCs w:val="22"/>
        </w:rPr>
        <w:t xml:space="preserve"> ou par courrier simple.</w:t>
      </w:r>
    </w:p>
    <w:p w:rsidR="00002308" w:rsidRPr="00002308" w:rsidRDefault="00002308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12"/>
          <w:szCs w:val="12"/>
        </w:rPr>
      </w:pPr>
    </w:p>
    <w:p w:rsidR="00D866A9" w:rsidRDefault="00D866A9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51B41" w:rsidRPr="008B3202" w:rsidRDefault="00EF4B9C" w:rsidP="008B32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D22C2B">
        <w:rPr>
          <w:rFonts w:ascii="Century Gothic" w:hAnsi="Century Gothic"/>
          <w:sz w:val="22"/>
          <w:szCs w:val="22"/>
        </w:rPr>
        <w:lastRenderedPageBreak/>
        <w:t>Si vous souhaitez plus d’informations, vous pouvez prendre contact avec la Cellule recrutement du Département RH de l’APP « CHR Sambre et Meuse » au 081/72.68.3</w:t>
      </w:r>
      <w:r w:rsidR="00EF46BA">
        <w:rPr>
          <w:rFonts w:ascii="Century Gothic" w:hAnsi="Century Gothic"/>
          <w:sz w:val="22"/>
          <w:szCs w:val="22"/>
        </w:rPr>
        <w:t>4</w:t>
      </w:r>
      <w:r w:rsidRPr="00D22C2B">
        <w:rPr>
          <w:rFonts w:ascii="Century Gothic" w:hAnsi="Century Gothic"/>
          <w:sz w:val="22"/>
          <w:szCs w:val="22"/>
        </w:rPr>
        <w:t xml:space="preserve">, </w:t>
      </w:r>
      <w:r w:rsidR="006F07D2" w:rsidRPr="00D22C2B">
        <w:rPr>
          <w:rFonts w:ascii="Century Gothic" w:hAnsi="Century Gothic"/>
          <w:sz w:val="22"/>
          <w:szCs w:val="22"/>
        </w:rPr>
        <w:t>66.13</w:t>
      </w:r>
      <w:r w:rsidRPr="00D22C2B">
        <w:rPr>
          <w:rFonts w:ascii="Century Gothic" w:hAnsi="Century Gothic"/>
          <w:sz w:val="22"/>
          <w:szCs w:val="22"/>
        </w:rPr>
        <w:t xml:space="preserve">, ou </w:t>
      </w:r>
      <w:r w:rsidR="006F07D2" w:rsidRPr="00D22C2B">
        <w:rPr>
          <w:rFonts w:ascii="Century Gothic" w:hAnsi="Century Gothic"/>
          <w:sz w:val="22"/>
          <w:szCs w:val="22"/>
        </w:rPr>
        <w:t>68.27</w:t>
      </w:r>
      <w:r w:rsidRPr="00D22C2B">
        <w:rPr>
          <w:rFonts w:ascii="Century Gothic" w:hAnsi="Century Gothic"/>
          <w:sz w:val="22"/>
          <w:szCs w:val="22"/>
        </w:rPr>
        <w:t xml:space="preserve">, ou encore consulter nos sites </w:t>
      </w:r>
      <w:hyperlink r:id="rId10" w:history="1">
        <w:r w:rsidRPr="00D22C2B">
          <w:rPr>
            <w:rStyle w:val="Lienhypertexte"/>
            <w:rFonts w:ascii="Century Gothic" w:hAnsi="Century Gothic"/>
            <w:sz w:val="22"/>
            <w:szCs w:val="22"/>
          </w:rPr>
          <w:t>www.chrn.be</w:t>
        </w:r>
      </w:hyperlink>
      <w:r w:rsidRPr="00D22C2B">
        <w:rPr>
          <w:rFonts w:ascii="Century Gothic" w:hAnsi="Century Gothic"/>
          <w:sz w:val="22"/>
          <w:szCs w:val="22"/>
        </w:rPr>
        <w:t xml:space="preserve"> et </w:t>
      </w:r>
      <w:hyperlink r:id="rId11" w:history="1">
        <w:r w:rsidRPr="00D22C2B">
          <w:rPr>
            <w:rStyle w:val="Lienhypertexte"/>
            <w:rFonts w:ascii="Century Gothic" w:hAnsi="Century Gothic"/>
            <w:sz w:val="22"/>
            <w:szCs w:val="22"/>
          </w:rPr>
          <w:t>www.chrvs.be</w:t>
        </w:r>
      </w:hyperlink>
      <w:r w:rsidRPr="00D22C2B">
        <w:rPr>
          <w:rStyle w:val="Lienhypertexte"/>
          <w:rFonts w:ascii="Century Gothic" w:hAnsi="Century Gothic"/>
          <w:sz w:val="22"/>
          <w:szCs w:val="22"/>
        </w:rPr>
        <w:t>.</w:t>
      </w:r>
    </w:p>
    <w:sectPr w:rsidR="00351B41" w:rsidRPr="008B3202" w:rsidSect="00347B5B">
      <w:footerReference w:type="default" r:id="rId12"/>
      <w:pgSz w:w="11906" w:h="16838"/>
      <w:pgMar w:top="568" w:right="1417" w:bottom="851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94" w:rsidRDefault="00B74894" w:rsidP="00B74894">
      <w:r>
        <w:separator/>
      </w:r>
    </w:p>
  </w:endnote>
  <w:endnote w:type="continuationSeparator" w:id="0">
    <w:p w:rsidR="00B74894" w:rsidRDefault="00B74894" w:rsidP="00B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B9" w:rsidRPr="000B28B9" w:rsidRDefault="000B28B9" w:rsidP="000B28B9">
    <w:pPr>
      <w:pStyle w:val="Pieddepage"/>
      <w:jc w:val="center"/>
      <w:rPr>
        <w:rFonts w:ascii="Century Gothic" w:hAnsi="Century Gothic"/>
        <w:sz w:val="16"/>
        <w:szCs w:val="16"/>
      </w:rPr>
    </w:pPr>
    <w:r w:rsidRPr="000B28B9">
      <w:rPr>
        <w:rFonts w:ascii="Century Gothic" w:hAnsi="Century Gothic"/>
        <w:sz w:val="16"/>
        <w:szCs w:val="16"/>
      </w:rPr>
      <w:t>Diffusion sur les sites de l’APP</w:t>
    </w:r>
    <w:r w:rsidR="004353BC">
      <w:rPr>
        <w:rFonts w:ascii="Century Gothic" w:hAnsi="Century Gothic"/>
        <w:sz w:val="16"/>
        <w:szCs w:val="16"/>
      </w:rPr>
      <w:t xml:space="preserve">, des écoles </w:t>
    </w:r>
    <w:r w:rsidRPr="000B28B9">
      <w:rPr>
        <w:rFonts w:ascii="Century Gothic" w:hAnsi="Century Gothic"/>
        <w:sz w:val="16"/>
        <w:szCs w:val="16"/>
      </w:rPr>
      <w:t xml:space="preserve"> et sur le site du </w:t>
    </w:r>
    <w:proofErr w:type="spellStart"/>
    <w:r w:rsidRPr="000B28B9">
      <w:rPr>
        <w:rFonts w:ascii="Century Gothic" w:hAnsi="Century Gothic"/>
        <w:sz w:val="16"/>
        <w:szCs w:val="16"/>
      </w:rPr>
      <w:t>Forem</w:t>
    </w:r>
    <w:proofErr w:type="spellEnd"/>
    <w:r w:rsidRPr="000B28B9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94" w:rsidRDefault="00B74894" w:rsidP="00B74894">
      <w:r>
        <w:separator/>
      </w:r>
    </w:p>
  </w:footnote>
  <w:footnote w:type="continuationSeparator" w:id="0">
    <w:p w:rsidR="00B74894" w:rsidRDefault="00B74894" w:rsidP="00B7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F68D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1CB6502"/>
    <w:multiLevelType w:val="hybridMultilevel"/>
    <w:tmpl w:val="342C0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015"/>
    <w:multiLevelType w:val="hybridMultilevel"/>
    <w:tmpl w:val="92D6A7AE"/>
    <w:lvl w:ilvl="0" w:tplc="F0021D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B56"/>
    <w:multiLevelType w:val="multilevel"/>
    <w:tmpl w:val="F09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E3B8B"/>
    <w:multiLevelType w:val="hybridMultilevel"/>
    <w:tmpl w:val="8B0A7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992"/>
    <w:multiLevelType w:val="multilevel"/>
    <w:tmpl w:val="6A7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151D7"/>
    <w:multiLevelType w:val="multilevel"/>
    <w:tmpl w:val="BE6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D06E4"/>
    <w:multiLevelType w:val="hybridMultilevel"/>
    <w:tmpl w:val="C9F676EE"/>
    <w:lvl w:ilvl="0" w:tplc="534041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1C5"/>
    <w:multiLevelType w:val="hybridMultilevel"/>
    <w:tmpl w:val="64348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2ECD"/>
    <w:multiLevelType w:val="hybridMultilevel"/>
    <w:tmpl w:val="7F043D68"/>
    <w:lvl w:ilvl="0" w:tplc="0AEC7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04557"/>
    <w:multiLevelType w:val="hybridMultilevel"/>
    <w:tmpl w:val="BAEA3546"/>
    <w:lvl w:ilvl="0" w:tplc="0A744F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F88"/>
    <w:multiLevelType w:val="hybridMultilevel"/>
    <w:tmpl w:val="498AA9C0"/>
    <w:lvl w:ilvl="0" w:tplc="59D83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83D"/>
    <w:multiLevelType w:val="hybridMultilevel"/>
    <w:tmpl w:val="B248FBB0"/>
    <w:lvl w:ilvl="0" w:tplc="B6B01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64A"/>
    <w:multiLevelType w:val="multilevel"/>
    <w:tmpl w:val="205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0324D"/>
    <w:multiLevelType w:val="multilevel"/>
    <w:tmpl w:val="E9C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C69C7"/>
    <w:multiLevelType w:val="multilevel"/>
    <w:tmpl w:val="8D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E1A44"/>
    <w:multiLevelType w:val="hybridMultilevel"/>
    <w:tmpl w:val="B19ACDDA"/>
    <w:lvl w:ilvl="0" w:tplc="17F2FC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B23F1"/>
    <w:multiLevelType w:val="multilevel"/>
    <w:tmpl w:val="397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11ACC"/>
    <w:multiLevelType w:val="hybridMultilevel"/>
    <w:tmpl w:val="7E90C978"/>
    <w:lvl w:ilvl="0" w:tplc="8B4084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514D"/>
    <w:multiLevelType w:val="multilevel"/>
    <w:tmpl w:val="68F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56C2C"/>
    <w:multiLevelType w:val="multilevel"/>
    <w:tmpl w:val="28E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46363"/>
    <w:multiLevelType w:val="multilevel"/>
    <w:tmpl w:val="36F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85EDB"/>
    <w:multiLevelType w:val="hybridMultilevel"/>
    <w:tmpl w:val="D3B6AE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D5D03"/>
    <w:multiLevelType w:val="multilevel"/>
    <w:tmpl w:val="220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7720C"/>
    <w:multiLevelType w:val="hybridMultilevel"/>
    <w:tmpl w:val="E7C2B34C"/>
    <w:lvl w:ilvl="0" w:tplc="EE6C50D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4794D34"/>
    <w:multiLevelType w:val="multilevel"/>
    <w:tmpl w:val="12A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C4D0F"/>
    <w:multiLevelType w:val="hybridMultilevel"/>
    <w:tmpl w:val="7A2ECEC2"/>
    <w:lvl w:ilvl="0" w:tplc="41F0FE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3488"/>
    <w:multiLevelType w:val="hybridMultilevel"/>
    <w:tmpl w:val="550E72BE"/>
    <w:lvl w:ilvl="0" w:tplc="396EA6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576E"/>
    <w:multiLevelType w:val="multilevel"/>
    <w:tmpl w:val="DAC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27"/>
  </w:num>
  <w:num w:numId="5">
    <w:abstractNumId w:val="24"/>
  </w:num>
  <w:num w:numId="6">
    <w:abstractNumId w:val="10"/>
  </w:num>
  <w:num w:numId="7">
    <w:abstractNumId w:val="26"/>
  </w:num>
  <w:num w:numId="8">
    <w:abstractNumId w:val="12"/>
  </w:num>
  <w:num w:numId="9">
    <w:abstractNumId w:val="16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4"/>
  </w:num>
  <w:num w:numId="15">
    <w:abstractNumId w:val="25"/>
  </w:num>
  <w:num w:numId="16">
    <w:abstractNumId w:val="15"/>
  </w:num>
  <w:num w:numId="17">
    <w:abstractNumId w:val="13"/>
  </w:num>
  <w:num w:numId="18">
    <w:abstractNumId w:val="3"/>
  </w:num>
  <w:num w:numId="19">
    <w:abstractNumId w:val="21"/>
  </w:num>
  <w:num w:numId="20">
    <w:abstractNumId w:val="6"/>
  </w:num>
  <w:num w:numId="21">
    <w:abstractNumId w:val="14"/>
  </w:num>
  <w:num w:numId="22">
    <w:abstractNumId w:val="17"/>
  </w:num>
  <w:num w:numId="23">
    <w:abstractNumId w:val="28"/>
  </w:num>
  <w:num w:numId="24">
    <w:abstractNumId w:val="20"/>
  </w:num>
  <w:num w:numId="25">
    <w:abstractNumId w:val="5"/>
  </w:num>
  <w:num w:numId="26">
    <w:abstractNumId w:val="23"/>
  </w:num>
  <w:num w:numId="27">
    <w:abstractNumId w:val="19"/>
  </w:num>
  <w:num w:numId="28">
    <w:abstractNumId w:val="22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4"/>
    <w:rsid w:val="00002308"/>
    <w:rsid w:val="00014B4E"/>
    <w:rsid w:val="00017859"/>
    <w:rsid w:val="000274FD"/>
    <w:rsid w:val="0008123A"/>
    <w:rsid w:val="00094352"/>
    <w:rsid w:val="000B28B9"/>
    <w:rsid w:val="001506FF"/>
    <w:rsid w:val="0015214C"/>
    <w:rsid w:val="001628DF"/>
    <w:rsid w:val="001A590C"/>
    <w:rsid w:val="002153B4"/>
    <w:rsid w:val="00217B24"/>
    <w:rsid w:val="00252FB7"/>
    <w:rsid w:val="002E0770"/>
    <w:rsid w:val="00305930"/>
    <w:rsid w:val="00337165"/>
    <w:rsid w:val="00347B5B"/>
    <w:rsid w:val="003533FC"/>
    <w:rsid w:val="003B7DD6"/>
    <w:rsid w:val="00422EA8"/>
    <w:rsid w:val="004353BC"/>
    <w:rsid w:val="00465EA5"/>
    <w:rsid w:val="004B1FB1"/>
    <w:rsid w:val="004B530C"/>
    <w:rsid w:val="004C699B"/>
    <w:rsid w:val="00524010"/>
    <w:rsid w:val="00542B3F"/>
    <w:rsid w:val="0054726B"/>
    <w:rsid w:val="005A6D10"/>
    <w:rsid w:val="005D7385"/>
    <w:rsid w:val="005F3306"/>
    <w:rsid w:val="005F582C"/>
    <w:rsid w:val="00602212"/>
    <w:rsid w:val="006B4DD7"/>
    <w:rsid w:val="006C3B5E"/>
    <w:rsid w:val="006E4E14"/>
    <w:rsid w:val="006F07D2"/>
    <w:rsid w:val="006F2602"/>
    <w:rsid w:val="006F40A8"/>
    <w:rsid w:val="007743BB"/>
    <w:rsid w:val="007D65D6"/>
    <w:rsid w:val="007F16CF"/>
    <w:rsid w:val="008160BB"/>
    <w:rsid w:val="00854E0A"/>
    <w:rsid w:val="008A003B"/>
    <w:rsid w:val="008A6406"/>
    <w:rsid w:val="008B3202"/>
    <w:rsid w:val="008F0655"/>
    <w:rsid w:val="00920CCC"/>
    <w:rsid w:val="00926FE4"/>
    <w:rsid w:val="009329E3"/>
    <w:rsid w:val="00957544"/>
    <w:rsid w:val="00961F44"/>
    <w:rsid w:val="0099409E"/>
    <w:rsid w:val="009B20D3"/>
    <w:rsid w:val="009E3831"/>
    <w:rsid w:val="00A01E1C"/>
    <w:rsid w:val="00A05EB4"/>
    <w:rsid w:val="00AC3A03"/>
    <w:rsid w:val="00B51A4C"/>
    <w:rsid w:val="00B74894"/>
    <w:rsid w:val="00BA66F7"/>
    <w:rsid w:val="00BC047F"/>
    <w:rsid w:val="00BF3D68"/>
    <w:rsid w:val="00C00B5F"/>
    <w:rsid w:val="00C305DA"/>
    <w:rsid w:val="00C82366"/>
    <w:rsid w:val="00C878A4"/>
    <w:rsid w:val="00D22C2B"/>
    <w:rsid w:val="00D27340"/>
    <w:rsid w:val="00D309B8"/>
    <w:rsid w:val="00D866A9"/>
    <w:rsid w:val="00DD0DDE"/>
    <w:rsid w:val="00DE6D25"/>
    <w:rsid w:val="00DF713C"/>
    <w:rsid w:val="00E004C1"/>
    <w:rsid w:val="00E10253"/>
    <w:rsid w:val="00E42A31"/>
    <w:rsid w:val="00EF46BA"/>
    <w:rsid w:val="00EF4B9C"/>
    <w:rsid w:val="00F06338"/>
    <w:rsid w:val="00F47718"/>
    <w:rsid w:val="00F51963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1CC41E-7BB9-4A90-8701-AFFED5E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B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9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B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4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v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rn.b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1E67.D1D90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D211-03DB-447A-A8C5-AF237B3B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marie.fellendael</dc:creator>
  <cp:keywords/>
  <dc:description/>
  <cp:lastModifiedBy>francois.nelis</cp:lastModifiedBy>
  <cp:revision>2</cp:revision>
  <dcterms:created xsi:type="dcterms:W3CDTF">2017-12-15T10:01:00Z</dcterms:created>
  <dcterms:modified xsi:type="dcterms:W3CDTF">2017-12-15T10:01:00Z</dcterms:modified>
</cp:coreProperties>
</file>